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11" w:rsidRPr="00CC6911" w:rsidRDefault="00CC6911" w:rsidP="00CC6911">
      <w:pPr>
        <w:jc w:val="center"/>
        <w:rPr>
          <w:rFonts w:ascii="Tahoma" w:hAnsi="Tahoma"/>
          <w:b/>
          <w:sz w:val="28"/>
          <w:szCs w:val="28"/>
        </w:rPr>
      </w:pPr>
      <w:r w:rsidRPr="00CC6911">
        <w:rPr>
          <w:rFonts w:ascii="Tahoma" w:hAnsi="Tahoma"/>
          <w:b/>
          <w:sz w:val="28"/>
          <w:szCs w:val="28"/>
        </w:rPr>
        <w:t>Dunn County 4-H/FFA Meat Animal Project</w:t>
      </w:r>
    </w:p>
    <w:p w:rsidR="00CC6911" w:rsidRPr="00CC6911" w:rsidRDefault="00CC6911" w:rsidP="00CC6911">
      <w:pPr>
        <w:jc w:val="center"/>
        <w:rPr>
          <w:rFonts w:ascii="Tahoma" w:hAnsi="Tahoma"/>
          <w:b/>
          <w:sz w:val="28"/>
          <w:szCs w:val="28"/>
        </w:rPr>
      </w:pPr>
      <w:r w:rsidRPr="00CC6911">
        <w:rPr>
          <w:rFonts w:ascii="Tahoma" w:hAnsi="Tahoma"/>
          <w:b/>
          <w:sz w:val="28"/>
          <w:szCs w:val="28"/>
        </w:rPr>
        <w:t>Educational Requirement Report</w:t>
      </w:r>
      <w:r w:rsidR="00AA71F3">
        <w:rPr>
          <w:rFonts w:ascii="Tahoma" w:hAnsi="Tahoma"/>
          <w:b/>
          <w:sz w:val="28"/>
          <w:szCs w:val="28"/>
        </w:rPr>
        <w:t xml:space="preserve"> (2018</w:t>
      </w:r>
      <w:r w:rsidRPr="00CC6911">
        <w:rPr>
          <w:rFonts w:ascii="Tahoma" w:hAnsi="Tahoma"/>
          <w:b/>
          <w:sz w:val="28"/>
          <w:szCs w:val="28"/>
        </w:rPr>
        <w:t>)</w:t>
      </w:r>
    </w:p>
    <w:p w:rsidR="00CC6911" w:rsidRPr="00CF5387" w:rsidRDefault="00AA71F3" w:rsidP="00CC6911">
      <w:pPr>
        <w:jc w:val="center"/>
        <w:rPr>
          <w:rFonts w:ascii="Tahoma" w:hAnsi="Tahoma"/>
          <w:b/>
          <w:i/>
          <w:sz w:val="32"/>
          <w:szCs w:val="32"/>
          <w:u w:val="single"/>
        </w:rPr>
      </w:pPr>
      <w:r>
        <w:rPr>
          <w:rFonts w:ascii="Tahoma" w:hAnsi="Tahoma"/>
          <w:b/>
          <w:i/>
          <w:sz w:val="32"/>
          <w:szCs w:val="32"/>
        </w:rPr>
        <w:t xml:space="preserve">4 points required </w:t>
      </w:r>
      <w:bookmarkStart w:id="0" w:name="_GoBack"/>
      <w:bookmarkEnd w:id="0"/>
    </w:p>
    <w:p w:rsidR="00CC6911" w:rsidRDefault="00CC6911" w:rsidP="00CC6911">
      <w:pPr>
        <w:ind w:hanging="270"/>
        <w:jc w:val="center"/>
        <w:rPr>
          <w:rFonts w:ascii="Tahoma" w:hAnsi="Tahoma"/>
          <w:b/>
          <w:sz w:val="22"/>
          <w:szCs w:val="22"/>
        </w:rPr>
      </w:pPr>
      <w:r w:rsidRPr="00CC6911">
        <w:rPr>
          <w:rFonts w:ascii="Tahoma" w:hAnsi="Tahoma"/>
          <w:b/>
          <w:sz w:val="22"/>
          <w:szCs w:val="22"/>
        </w:rPr>
        <w:t xml:space="preserve">This sheet must be completed and turned into the Extension </w:t>
      </w:r>
      <w:r w:rsidR="00AA71F3">
        <w:rPr>
          <w:rFonts w:ascii="Tahoma" w:hAnsi="Tahoma"/>
          <w:b/>
          <w:sz w:val="22"/>
          <w:szCs w:val="22"/>
        </w:rPr>
        <w:t>Office by 4:30pm on July 2, 2018</w:t>
      </w:r>
    </w:p>
    <w:p w:rsidR="00CC6911" w:rsidRPr="00CC6911" w:rsidRDefault="009050E3" w:rsidP="00CC6911">
      <w:pPr>
        <w:ind w:hanging="270"/>
        <w:jc w:val="center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**Remember, these points</w:t>
      </w:r>
      <w:r w:rsidR="00CC6911" w:rsidRPr="00CC6911">
        <w:rPr>
          <w:rFonts w:ascii="Tahoma" w:hAnsi="Tahoma"/>
          <w:i/>
          <w:sz w:val="22"/>
          <w:szCs w:val="22"/>
        </w:rPr>
        <w:t xml:space="preserve"> help the committee determine if you have grown </w:t>
      </w:r>
      <w:r>
        <w:rPr>
          <w:rFonts w:ascii="Tahoma" w:hAnsi="Tahoma"/>
          <w:i/>
          <w:sz w:val="22"/>
          <w:szCs w:val="22"/>
        </w:rPr>
        <w:t>in the project</w:t>
      </w:r>
      <w:r w:rsidR="00CC6911" w:rsidRPr="00CC6911">
        <w:rPr>
          <w:rFonts w:ascii="Tahoma" w:hAnsi="Tahoma"/>
          <w:i/>
          <w:sz w:val="22"/>
          <w:szCs w:val="22"/>
        </w:rPr>
        <w:t xml:space="preserve"> and that you’re producing quality meat to sell in the auction. </w:t>
      </w:r>
      <w:r w:rsidR="00CF5387">
        <w:rPr>
          <w:rFonts w:ascii="Tahoma" w:hAnsi="Tahoma"/>
          <w:i/>
          <w:sz w:val="22"/>
          <w:szCs w:val="22"/>
        </w:rPr>
        <w:br/>
      </w:r>
      <w:r w:rsidR="00CC6911" w:rsidRPr="00CC6911">
        <w:rPr>
          <w:rFonts w:ascii="Tahoma" w:hAnsi="Tahoma"/>
          <w:i/>
          <w:sz w:val="22"/>
          <w:szCs w:val="22"/>
        </w:rPr>
        <w:t>If you haven’t, you may not be able to sell your animal. Pleas</w:t>
      </w:r>
      <w:r w:rsidR="00CF5387">
        <w:rPr>
          <w:rFonts w:ascii="Tahoma" w:hAnsi="Tahoma"/>
          <w:i/>
          <w:sz w:val="22"/>
          <w:szCs w:val="22"/>
        </w:rPr>
        <w:t>e take your time when answering all questions!</w:t>
      </w:r>
      <w:r w:rsidR="00CC6911" w:rsidRPr="00CC6911">
        <w:rPr>
          <w:rFonts w:ascii="Tahoma" w:hAnsi="Tahoma"/>
          <w:i/>
          <w:sz w:val="22"/>
          <w:szCs w:val="22"/>
        </w:rPr>
        <w:t>**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50"/>
        <w:gridCol w:w="900"/>
        <w:gridCol w:w="450"/>
        <w:gridCol w:w="990"/>
        <w:gridCol w:w="450"/>
        <w:gridCol w:w="1080"/>
        <w:gridCol w:w="450"/>
        <w:gridCol w:w="1350"/>
        <w:gridCol w:w="2880"/>
      </w:tblGrid>
      <w:tr w:rsidR="00C53AE3" w:rsidTr="00C53AE3">
        <w:trPr>
          <w:trHeight w:val="593"/>
        </w:trPr>
        <w:tc>
          <w:tcPr>
            <w:tcW w:w="11088" w:type="dxa"/>
            <w:gridSpan w:val="10"/>
            <w:shd w:val="clear" w:color="auto" w:fill="D9D9D9"/>
          </w:tcPr>
          <w:p w:rsidR="00C53AE3" w:rsidRPr="003D724A" w:rsidRDefault="00C53AE3" w:rsidP="00B64295">
            <w:pPr>
              <w:rPr>
                <w:szCs w:val="24"/>
              </w:rPr>
            </w:pPr>
            <w:r>
              <w:rPr>
                <w:szCs w:val="24"/>
              </w:rPr>
              <w:t xml:space="preserve">Name and </w:t>
            </w:r>
            <w:r w:rsidRPr="003D724A">
              <w:rPr>
                <w:szCs w:val="24"/>
              </w:rPr>
              <w:t>Club:</w:t>
            </w:r>
          </w:p>
          <w:p w:rsidR="00C53AE3" w:rsidRPr="003D724A" w:rsidRDefault="00C53AE3" w:rsidP="00B64295">
            <w:pPr>
              <w:rPr>
                <w:szCs w:val="24"/>
              </w:rPr>
            </w:pPr>
          </w:p>
        </w:tc>
      </w:tr>
      <w:tr w:rsidR="00C53AE3" w:rsidTr="00C53AE3">
        <w:trPr>
          <w:trHeight w:val="440"/>
        </w:trPr>
        <w:tc>
          <w:tcPr>
            <w:tcW w:w="2088" w:type="dxa"/>
            <w:vAlign w:val="center"/>
          </w:tcPr>
          <w:p w:rsidR="00C53AE3" w:rsidRPr="00C53AE3" w:rsidRDefault="00C53AE3" w:rsidP="00B64295">
            <w:pPr>
              <w:jc w:val="center"/>
              <w:rPr>
                <w:sz w:val="20"/>
              </w:rPr>
            </w:pPr>
            <w:r w:rsidRPr="00C53AE3">
              <w:rPr>
                <w:sz w:val="20"/>
              </w:rPr>
              <w:t>Species (check one)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53AE3" w:rsidRPr="003D724A" w:rsidRDefault="00C53AE3" w:rsidP="00B6429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53AE3" w:rsidRDefault="00C53AE3" w:rsidP="00B64295">
            <w:pPr>
              <w:jc w:val="center"/>
              <w:rPr>
                <w:szCs w:val="24"/>
              </w:rPr>
            </w:pPr>
          </w:p>
          <w:p w:rsidR="00C53AE3" w:rsidRPr="003D724A" w:rsidRDefault="00C53AE3" w:rsidP="00B64295">
            <w:pPr>
              <w:jc w:val="center"/>
              <w:rPr>
                <w:szCs w:val="24"/>
              </w:rPr>
            </w:pPr>
            <w:r w:rsidRPr="003D724A">
              <w:rPr>
                <w:szCs w:val="24"/>
              </w:rPr>
              <w:t>Beef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53AE3" w:rsidRPr="003D724A" w:rsidRDefault="00C53AE3" w:rsidP="00B6429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53AE3" w:rsidRDefault="00C53AE3" w:rsidP="00B64295">
            <w:pPr>
              <w:jc w:val="center"/>
              <w:rPr>
                <w:szCs w:val="24"/>
              </w:rPr>
            </w:pPr>
          </w:p>
          <w:p w:rsidR="00C53AE3" w:rsidRPr="003D724A" w:rsidRDefault="00C53AE3" w:rsidP="00B64295">
            <w:pPr>
              <w:jc w:val="center"/>
              <w:rPr>
                <w:szCs w:val="24"/>
              </w:rPr>
            </w:pPr>
            <w:r w:rsidRPr="003D724A">
              <w:rPr>
                <w:szCs w:val="24"/>
              </w:rPr>
              <w:t>Sheep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53AE3" w:rsidRPr="003D724A" w:rsidRDefault="00C53AE3" w:rsidP="00B64295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53AE3" w:rsidRDefault="00C53AE3" w:rsidP="00B64295">
            <w:pPr>
              <w:jc w:val="center"/>
              <w:rPr>
                <w:szCs w:val="24"/>
              </w:rPr>
            </w:pPr>
          </w:p>
          <w:p w:rsidR="00C53AE3" w:rsidRPr="003D724A" w:rsidRDefault="00C53AE3" w:rsidP="00B64295">
            <w:pPr>
              <w:jc w:val="center"/>
              <w:rPr>
                <w:szCs w:val="24"/>
              </w:rPr>
            </w:pPr>
            <w:r w:rsidRPr="003D724A">
              <w:rPr>
                <w:szCs w:val="24"/>
              </w:rPr>
              <w:t>Swine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53AE3" w:rsidRPr="003D724A" w:rsidRDefault="00C53AE3" w:rsidP="00B64295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C53AE3" w:rsidRDefault="00C53AE3" w:rsidP="00B64295">
            <w:pPr>
              <w:rPr>
                <w:szCs w:val="24"/>
              </w:rPr>
            </w:pPr>
          </w:p>
          <w:p w:rsidR="00C53AE3" w:rsidRPr="003D724A" w:rsidRDefault="00C53AE3" w:rsidP="00B64295">
            <w:pPr>
              <w:rPr>
                <w:szCs w:val="24"/>
              </w:rPr>
            </w:pPr>
            <w:r>
              <w:rPr>
                <w:szCs w:val="24"/>
              </w:rPr>
              <w:t>Meat Goat</w:t>
            </w:r>
          </w:p>
        </w:tc>
        <w:tc>
          <w:tcPr>
            <w:tcW w:w="2880" w:type="dxa"/>
          </w:tcPr>
          <w:p w:rsidR="00C53AE3" w:rsidRPr="003D724A" w:rsidRDefault="00C53AE3" w:rsidP="00B64295">
            <w:pPr>
              <w:rPr>
                <w:szCs w:val="24"/>
              </w:rPr>
            </w:pPr>
            <w:r w:rsidRPr="003D724A">
              <w:rPr>
                <w:szCs w:val="24"/>
              </w:rPr>
              <w:t>Committee Approval:</w:t>
            </w:r>
          </w:p>
        </w:tc>
      </w:tr>
      <w:tr w:rsidR="00CC6911" w:rsidTr="00C53AE3">
        <w:trPr>
          <w:trHeight w:val="602"/>
        </w:trPr>
        <w:tc>
          <w:tcPr>
            <w:tcW w:w="11088" w:type="dxa"/>
            <w:gridSpan w:val="10"/>
          </w:tcPr>
          <w:p w:rsidR="00CC6911" w:rsidRPr="003D724A" w:rsidRDefault="00CC6911" w:rsidP="00B64295">
            <w:pPr>
              <w:rPr>
                <w:rFonts w:ascii="Tahoma" w:hAnsi="Tahoma"/>
              </w:rPr>
            </w:pPr>
            <w:r w:rsidRPr="003D724A">
              <w:rPr>
                <w:rFonts w:ascii="Tahoma" w:hAnsi="Tahoma"/>
              </w:rPr>
              <w:t>What was the name of the educational workshop you attended?</w:t>
            </w:r>
          </w:p>
          <w:p w:rsidR="00CC6911" w:rsidRPr="003D724A" w:rsidRDefault="00CC6911" w:rsidP="00B64295">
            <w:pPr>
              <w:rPr>
                <w:szCs w:val="24"/>
              </w:rPr>
            </w:pPr>
          </w:p>
        </w:tc>
      </w:tr>
      <w:tr w:rsidR="00CC6911" w:rsidTr="00C53AE3">
        <w:tc>
          <w:tcPr>
            <w:tcW w:w="11088" w:type="dxa"/>
            <w:gridSpan w:val="10"/>
          </w:tcPr>
          <w:p w:rsidR="00CC6911" w:rsidRPr="003D724A" w:rsidRDefault="00CC6911" w:rsidP="00B64295">
            <w:pPr>
              <w:rPr>
                <w:rFonts w:ascii="Tahoma" w:hAnsi="Tahoma"/>
              </w:rPr>
            </w:pPr>
            <w:r w:rsidRPr="003D724A">
              <w:rPr>
                <w:rFonts w:ascii="Tahoma" w:hAnsi="Tahoma"/>
              </w:rPr>
              <w:t>Date held? / Where was it held?</w:t>
            </w:r>
          </w:p>
          <w:p w:rsidR="00CC6911" w:rsidRPr="003D724A" w:rsidRDefault="00CC6911" w:rsidP="00B64295">
            <w:pPr>
              <w:rPr>
                <w:szCs w:val="24"/>
              </w:rPr>
            </w:pPr>
          </w:p>
        </w:tc>
      </w:tr>
      <w:tr w:rsidR="00CC6911" w:rsidTr="00C53AE3">
        <w:trPr>
          <w:trHeight w:val="2150"/>
        </w:trPr>
        <w:tc>
          <w:tcPr>
            <w:tcW w:w="11088" w:type="dxa"/>
            <w:gridSpan w:val="10"/>
          </w:tcPr>
          <w:p w:rsidR="00CC6911" w:rsidRPr="009050E3" w:rsidRDefault="009050E3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  <w:r w:rsidRPr="009050E3">
              <w:rPr>
                <w:rFonts w:ascii="Tahoma" w:hAnsi="Tahoma"/>
                <w:sz w:val="22"/>
                <w:szCs w:val="22"/>
              </w:rPr>
              <w:t>Please list three things you learned at this educational event:</w:t>
            </w: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Default="00CC6911" w:rsidP="00B64295">
            <w:pPr>
              <w:rPr>
                <w:sz w:val="22"/>
                <w:szCs w:val="22"/>
              </w:rPr>
            </w:pPr>
          </w:p>
          <w:p w:rsidR="009050E3" w:rsidRPr="009050E3" w:rsidRDefault="009050E3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</w:tc>
      </w:tr>
      <w:tr w:rsidR="00CC6911" w:rsidTr="00C53AE3">
        <w:trPr>
          <w:trHeight w:val="2150"/>
        </w:trPr>
        <w:tc>
          <w:tcPr>
            <w:tcW w:w="11088" w:type="dxa"/>
            <w:gridSpan w:val="10"/>
          </w:tcPr>
          <w:p w:rsidR="00CC6911" w:rsidRPr="009050E3" w:rsidRDefault="009050E3" w:rsidP="00B64295">
            <w:pPr>
              <w:rPr>
                <w:sz w:val="22"/>
                <w:szCs w:val="22"/>
              </w:rPr>
            </w:pPr>
            <w:r w:rsidRPr="009050E3">
              <w:rPr>
                <w:sz w:val="22"/>
                <w:szCs w:val="22"/>
              </w:rPr>
              <w:t>Why are each of these things important for you to know?</w:t>
            </w: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Default="00CC6911" w:rsidP="00B64295">
            <w:pPr>
              <w:rPr>
                <w:sz w:val="22"/>
                <w:szCs w:val="22"/>
              </w:rPr>
            </w:pPr>
          </w:p>
          <w:p w:rsidR="009050E3" w:rsidRDefault="009050E3" w:rsidP="00B64295">
            <w:pPr>
              <w:rPr>
                <w:sz w:val="22"/>
                <w:szCs w:val="22"/>
              </w:rPr>
            </w:pPr>
          </w:p>
          <w:p w:rsidR="009050E3" w:rsidRDefault="009050E3" w:rsidP="00B64295">
            <w:pPr>
              <w:rPr>
                <w:sz w:val="22"/>
                <w:szCs w:val="22"/>
              </w:rPr>
            </w:pPr>
          </w:p>
          <w:p w:rsidR="009050E3" w:rsidRPr="009050E3" w:rsidRDefault="009050E3" w:rsidP="00B64295">
            <w:pPr>
              <w:rPr>
                <w:sz w:val="22"/>
                <w:szCs w:val="22"/>
              </w:rPr>
            </w:pPr>
          </w:p>
        </w:tc>
      </w:tr>
      <w:tr w:rsidR="00CC6911" w:rsidTr="00C53AE3">
        <w:trPr>
          <w:trHeight w:val="2843"/>
        </w:trPr>
        <w:tc>
          <w:tcPr>
            <w:tcW w:w="11088" w:type="dxa"/>
            <w:gridSpan w:val="10"/>
          </w:tcPr>
          <w:p w:rsidR="00CC6911" w:rsidRPr="009050E3" w:rsidRDefault="009050E3" w:rsidP="009050E3">
            <w:pPr>
              <w:rPr>
                <w:rFonts w:ascii="Tahoma" w:hAnsi="Tahoma"/>
                <w:sz w:val="22"/>
                <w:szCs w:val="22"/>
              </w:rPr>
            </w:pPr>
            <w:r w:rsidRPr="009050E3">
              <w:rPr>
                <w:rFonts w:ascii="Tahoma" w:hAnsi="Tahoma"/>
                <w:sz w:val="22"/>
                <w:szCs w:val="22"/>
              </w:rPr>
              <w:t>How are you going to use what you learned in your Meat Animal Project? (If you’re not, you should find another educational event!)</w:t>
            </w: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9050E3" w:rsidRPr="009050E3" w:rsidRDefault="009050E3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CC6911" w:rsidRDefault="00CC6911" w:rsidP="00CC6911">
      <w:pPr>
        <w:rPr>
          <w:rFonts w:ascii="Tahoma" w:hAnsi="Tahoma"/>
        </w:rPr>
      </w:pPr>
    </w:p>
    <w:p w:rsidR="00CC6911" w:rsidRPr="00CC6911" w:rsidRDefault="00CC6911" w:rsidP="00CC6911">
      <w:pPr>
        <w:rPr>
          <w:rFonts w:ascii="Tahoma" w:hAnsi="Tahoma"/>
          <w:szCs w:val="24"/>
        </w:rPr>
      </w:pPr>
      <w:r w:rsidRPr="00CC6911">
        <w:rPr>
          <w:rFonts w:ascii="Tahoma" w:hAnsi="Tahoma"/>
          <w:szCs w:val="24"/>
        </w:rPr>
        <w:t>___________________________________</w:t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  <w:t>_________________________________</w:t>
      </w:r>
    </w:p>
    <w:p w:rsidR="00CC6911" w:rsidRPr="00CC6911" w:rsidRDefault="00CC6911" w:rsidP="00CC6911">
      <w:pPr>
        <w:rPr>
          <w:rFonts w:ascii="Tahoma" w:hAnsi="Tahoma"/>
          <w:szCs w:val="24"/>
        </w:rPr>
      </w:pPr>
      <w:r w:rsidRPr="00CC6911">
        <w:rPr>
          <w:rFonts w:ascii="Tahoma" w:hAnsi="Tahoma"/>
          <w:szCs w:val="24"/>
        </w:rPr>
        <w:t>Project Member Signature</w:t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  <w:t>Parent's Member Signature</w:t>
      </w:r>
    </w:p>
    <w:p w:rsidR="00CC6911" w:rsidRPr="00CC6911" w:rsidRDefault="00CF5387" w:rsidP="00CC691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br/>
      </w:r>
      <w:r w:rsidR="00CC6911" w:rsidRPr="00CC6911">
        <w:rPr>
          <w:rFonts w:ascii="Tahoma" w:hAnsi="Tahoma"/>
          <w:sz w:val="20"/>
        </w:rPr>
        <w:t>Return to:</w:t>
      </w:r>
      <w:r w:rsidR="00CC6911" w:rsidRPr="00CC6911">
        <w:rPr>
          <w:rFonts w:ascii="Tahoma" w:hAnsi="Tahoma"/>
          <w:sz w:val="20"/>
        </w:rPr>
        <w:tab/>
      </w:r>
      <w:r w:rsidR="00CC6911" w:rsidRPr="00CC6911">
        <w:rPr>
          <w:rFonts w:ascii="Tahoma" w:hAnsi="Tahoma"/>
          <w:sz w:val="20"/>
        </w:rPr>
        <w:tab/>
        <w:t>Dunn County UW-Extension Office</w:t>
      </w:r>
    </w:p>
    <w:p w:rsidR="00CC6911" w:rsidRPr="00CC6911" w:rsidRDefault="00CC6911" w:rsidP="00CC6911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  <w:t>4-H/FFA Meat Animal Project</w:t>
      </w:r>
    </w:p>
    <w:p w:rsidR="00CC6911" w:rsidRPr="00CC6911" w:rsidRDefault="00CC6911" w:rsidP="00CC6911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3001 US Hwy 12 E, Suite 102</w:t>
      </w:r>
    </w:p>
    <w:p w:rsidR="00BD083B" w:rsidRDefault="0011267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182880</wp:posOffset>
                </wp:positionV>
                <wp:extent cx="65436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67F" w:rsidRPr="0011267F" w:rsidRDefault="0011267F" w:rsidP="0011267F">
                            <w:pPr>
                              <w:pStyle w:val="Footer"/>
                              <w:rPr>
                                <w:sz w:val="14"/>
                                <w:szCs w:val="16"/>
                              </w:rPr>
                            </w:pPr>
                            <w:r w:rsidRPr="0011267F">
                              <w:rPr>
                                <w:color w:val="222222"/>
                                <w:sz w:val="14"/>
                                <w:szCs w:val="16"/>
                                <w:shd w:val="clear" w:color="auto" w:fill="FFFFFF"/>
                              </w:rPr>
                              <w:t>"An EEO/AA employer, University of Wisconsin-Extension provides equal opportunities in employment and programming, including Title IX and American with Disabilities (ADA) requirements. © 2004 by the Board of Regents of the University of Wisconsin System. Developed by the Wisconsin 4-H Office, 431 Lowell Hall, 610 Langdon St., Madison, WI 53703. The 4-H name and emblem are federally protected under Title 18 US Code 707." </w:t>
                            </w:r>
                            <w:r w:rsidRPr="0011267F">
                              <w:rPr>
                                <w:sz w:val="14"/>
                                <w:szCs w:val="16"/>
                              </w:rPr>
                              <w:t xml:space="preserve"> (Document last updated 6/19/17)</w:t>
                            </w:r>
                          </w:p>
                          <w:p w:rsidR="0011267F" w:rsidRDefault="00112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14.4pt;width:515.2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" fillcolor="white [3201]" stroked="f" strokeweight=".5pt">
                <v:textbox>
                  <w:txbxContent>
                    <w:p w:rsidR="0011267F" w:rsidRPr="0011267F" w:rsidRDefault="0011267F" w:rsidP="0011267F">
                      <w:pPr>
                        <w:pStyle w:val="Footer"/>
                        <w:rPr>
                          <w:sz w:val="14"/>
                          <w:szCs w:val="16"/>
                        </w:rPr>
                      </w:pPr>
                      <w:r w:rsidRPr="0011267F">
                        <w:rPr>
                          <w:color w:val="222222"/>
                          <w:sz w:val="14"/>
                          <w:szCs w:val="16"/>
                          <w:shd w:val="clear" w:color="auto" w:fill="FFFFFF"/>
                        </w:rPr>
                        <w:t>"An EEO/AA employer, University of Wisconsin-Extension provides equal opportunities in employment and programming, including Title IX and American with Disabilities (ADA) requirements. © 2004 by the Board of Regents of the University of Wisconsin System. Developed by the Wisconsin 4-H Office, 431 Lowell Hall, 610 Langdon St., Madison, WI 53703. The 4-H name and emblem are federally protected under Title 18 US Code 707." </w:t>
                      </w:r>
                      <w:r w:rsidRPr="0011267F">
                        <w:rPr>
                          <w:sz w:val="14"/>
                          <w:szCs w:val="16"/>
                        </w:rPr>
                        <w:t xml:space="preserve"> (Document last updated 6/19/17)</w:t>
                      </w:r>
                    </w:p>
                    <w:p w:rsidR="0011267F" w:rsidRDefault="0011267F"/>
                  </w:txbxContent>
                </v:textbox>
              </v:shape>
            </w:pict>
          </mc:Fallback>
        </mc:AlternateContent>
      </w:r>
      <w:r w:rsidR="00CF5387">
        <w:rPr>
          <w:rFonts w:ascii="Tahoma" w:hAnsi="Tahoma"/>
          <w:sz w:val="20"/>
        </w:rPr>
        <w:tab/>
      </w:r>
      <w:r w:rsidR="00CF5387">
        <w:rPr>
          <w:rFonts w:ascii="Tahoma" w:hAnsi="Tahoma"/>
          <w:sz w:val="20"/>
        </w:rPr>
        <w:tab/>
      </w:r>
      <w:r w:rsidR="00CF5387">
        <w:rPr>
          <w:rFonts w:ascii="Tahoma" w:hAnsi="Tahoma"/>
          <w:sz w:val="20"/>
        </w:rPr>
        <w:tab/>
        <w:t>Menomonie, WI  54751</w:t>
      </w:r>
      <w:r w:rsidR="00CF5387">
        <w:rPr>
          <w:rFonts w:ascii="Tahoma" w:hAnsi="Tahoma"/>
          <w:sz w:val="20"/>
        </w:rPr>
        <w:tab/>
      </w:r>
      <w:r w:rsidR="00CF5387">
        <w:rPr>
          <w:rFonts w:ascii="Tahoma" w:hAnsi="Tahoma"/>
          <w:sz w:val="20"/>
        </w:rPr>
        <w:tab/>
      </w:r>
      <w:r w:rsidR="00CF5387">
        <w:rPr>
          <w:rFonts w:ascii="Tahoma" w:hAnsi="Tahoma"/>
          <w:sz w:val="20"/>
        </w:rPr>
        <w:tab/>
      </w:r>
    </w:p>
    <w:p w:rsidR="00AA71F3" w:rsidRDefault="00AA71F3">
      <w:pPr>
        <w:rPr>
          <w:rFonts w:ascii="Tahoma" w:hAnsi="Tahoma"/>
          <w:sz w:val="20"/>
        </w:rPr>
      </w:pPr>
    </w:p>
    <w:p w:rsidR="00AA71F3" w:rsidRDefault="00AA71F3">
      <w:pPr>
        <w:rPr>
          <w:rFonts w:ascii="Tahoma" w:hAnsi="Tahoma"/>
          <w:sz w:val="20"/>
        </w:rPr>
      </w:pPr>
    </w:p>
    <w:p w:rsidR="00AA71F3" w:rsidRDefault="00AA71F3">
      <w:pPr>
        <w:rPr>
          <w:rFonts w:ascii="Tahoma" w:hAnsi="Tahoma"/>
          <w:sz w:val="20"/>
        </w:rPr>
      </w:pPr>
    </w:p>
    <w:p w:rsidR="00AA71F3" w:rsidRPr="00AA71F3" w:rsidRDefault="00AA71F3" w:rsidP="00AA71F3">
      <w:pPr>
        <w:rPr>
          <w:rStyle w:val="Heading1Char"/>
          <w:b w:val="0"/>
          <w:sz w:val="24"/>
        </w:rPr>
      </w:pPr>
      <w:bookmarkStart w:id="1" w:name="_Toc502173160"/>
      <w:r w:rsidRPr="00AA71F3">
        <w:rPr>
          <w:rStyle w:val="Heading1Char"/>
          <w:sz w:val="24"/>
        </w:rPr>
        <w:t>Educational Requirements:</w:t>
      </w:r>
      <w:bookmarkEnd w:id="1"/>
      <w:r w:rsidRPr="00AA71F3">
        <w:rPr>
          <w:rStyle w:val="Heading1Char"/>
          <w:sz w:val="24"/>
        </w:rPr>
        <w:t xml:space="preserve"> </w:t>
      </w:r>
      <w:r w:rsidRPr="00AA71F3">
        <w:rPr>
          <w:b/>
        </w:rPr>
        <w:t>To complete the educational requirements, participants must earn a total of 4 points.</w:t>
      </w:r>
      <w:r w:rsidRPr="00AA71F3">
        <w:rPr>
          <w:rStyle w:val="Heading1Char"/>
          <w:sz w:val="24"/>
        </w:rPr>
        <w:t xml:space="preserve">  </w:t>
      </w:r>
    </w:p>
    <w:p w:rsidR="00AA71F3" w:rsidRDefault="00AA71F3" w:rsidP="00AA71F3">
      <w:pPr>
        <w:jc w:val="both"/>
        <w:rPr>
          <w:rFonts w:eastAsia="Arial" w:cs="Arial"/>
          <w:b/>
          <w:color w:val="000000"/>
          <w:szCs w:val="22"/>
        </w:rPr>
      </w:pPr>
    </w:p>
    <w:p w:rsidR="00AA71F3" w:rsidRPr="00AA71F3" w:rsidRDefault="00AA71F3" w:rsidP="00AA71F3">
      <w:pPr>
        <w:jc w:val="both"/>
        <w:rPr>
          <w:b/>
        </w:rPr>
      </w:pPr>
      <w:r w:rsidRPr="00AA71F3">
        <w:rPr>
          <w:b/>
        </w:rPr>
        <w:t xml:space="preserve">Make sure to approve educational points if you’re questioning them. </w:t>
      </w:r>
    </w:p>
    <w:p w:rsidR="00AA71F3" w:rsidRPr="002A136C" w:rsidRDefault="00AA71F3" w:rsidP="00AA71F3">
      <w:pPr>
        <w:pStyle w:val="ListParagraph"/>
        <w:spacing w:after="0" w:line="240" w:lineRule="auto"/>
        <w:ind w:firstLine="0"/>
        <w:jc w:val="both"/>
      </w:pPr>
      <w:r w:rsidRPr="002A136C">
        <w:rPr>
          <w:b/>
        </w:rPr>
        <w:t>The Meat Animal Committee reserves the right to deny unacceptable educational points.</w:t>
      </w:r>
    </w:p>
    <w:p w:rsidR="00AA71F3" w:rsidRPr="002A136C" w:rsidRDefault="00AA71F3" w:rsidP="00AA71F3">
      <w:pPr>
        <w:rPr>
          <w:rStyle w:val="Heading1Char"/>
          <w:sz w:val="24"/>
        </w:rPr>
      </w:pP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>One Educational Requirement form is required for each educational event.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Forms must be submitted to the Extension Office no later than 4:30 pm on </w:t>
      </w:r>
      <w:r w:rsidRPr="00AA71F3">
        <w:rPr>
          <w:sz w:val="22"/>
          <w:highlight w:val="yellow"/>
        </w:rPr>
        <w:t>July 2, 2018</w:t>
      </w:r>
      <w:r w:rsidRPr="00AA71F3">
        <w:rPr>
          <w:sz w:val="22"/>
        </w:rPr>
        <w:t xml:space="preserve">. 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This will include educational programs attended or presented. 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Educational posters will not be accepted. 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A penalty of 2% commission will be charged to the project members that submit late educational requirements. 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Members failing to submit Educational Requirements prior to final weigh-in will not be allowed to sell their animals at the sale. 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Potential programs that would qualify for an educational point as well as </w:t>
      </w:r>
      <w:r w:rsidRPr="00AA71F3">
        <w:rPr>
          <w:b/>
          <w:i/>
          <w:sz w:val="22"/>
        </w:rPr>
        <w:t>point values</w:t>
      </w:r>
      <w:r w:rsidRPr="00AA71F3">
        <w:rPr>
          <w:sz w:val="22"/>
        </w:rPr>
        <w:t xml:space="preserve"> are as follows. </w:t>
      </w:r>
    </w:p>
    <w:p w:rsidR="00AA71F3" w:rsidRPr="00AA71F3" w:rsidRDefault="00AA71F3" w:rsidP="00AA71F3">
      <w:pPr>
        <w:pStyle w:val="ListParagraph"/>
        <w:numPr>
          <w:ilvl w:val="0"/>
          <w:numId w:val="2"/>
        </w:numPr>
        <w:rPr>
          <w:sz w:val="22"/>
        </w:rPr>
      </w:pPr>
      <w:r w:rsidRPr="00AA71F3">
        <w:rPr>
          <w:sz w:val="22"/>
        </w:rPr>
        <w:t>1 Point: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Orientation and Rules Meeting; however, only 1st year members will receive an educational point for attendance. 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Carcass Clinic held at a locker plant, pre-fair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Indianhead Shepherd’s Clinic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Youth Clinic at Indianhead Sale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Feeding, Fitting and Showing Clinic (Species Specific)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Showing in open livestock shows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Teaching project activity to other youth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Club project meeting (species specific)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Animal Selection Workshop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Species specific audio conferences or satellite programs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Weigh-in an animal for total performance 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>Showmanship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 xml:space="preserve">Other Opportunities as approved. </w:t>
      </w:r>
      <w:r w:rsidRPr="00AA71F3">
        <w:rPr>
          <w:i/>
          <w:sz w:val="22"/>
        </w:rPr>
        <w:t xml:space="preserve">NOTE: There are several more events available. Please contact the 4-H Youth Development Agent at 715-232-1636 or Adam </w:t>
      </w:r>
      <w:proofErr w:type="spellStart"/>
      <w:r w:rsidRPr="00AA71F3">
        <w:rPr>
          <w:i/>
          <w:sz w:val="22"/>
        </w:rPr>
        <w:t>Zukowski</w:t>
      </w:r>
      <w:proofErr w:type="spellEnd"/>
      <w:r w:rsidRPr="00AA71F3">
        <w:rPr>
          <w:i/>
          <w:sz w:val="22"/>
        </w:rPr>
        <w:t xml:space="preserve"> at 715-308-4372 prior to the event to ensure that it qualifies as educational.</w:t>
      </w:r>
      <w:r w:rsidRPr="00AA71F3">
        <w:rPr>
          <w:sz w:val="22"/>
        </w:rPr>
        <w:t xml:space="preserve">  </w:t>
      </w:r>
    </w:p>
    <w:p w:rsidR="00AA71F3" w:rsidRPr="00AA71F3" w:rsidRDefault="00AA71F3" w:rsidP="00AA71F3">
      <w:pPr>
        <w:pStyle w:val="ListParagraph"/>
        <w:numPr>
          <w:ilvl w:val="0"/>
          <w:numId w:val="2"/>
        </w:numPr>
        <w:rPr>
          <w:sz w:val="22"/>
        </w:rPr>
      </w:pPr>
      <w:r w:rsidRPr="00AA71F3">
        <w:rPr>
          <w:sz w:val="22"/>
        </w:rPr>
        <w:t>2 Points: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>4-H/FFA Livestock Judging team (species specific). Note: Coach must sign education form.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>Raising Livestock Project from start to finish (Breeding/ Birth/ &amp; Showing).</w:t>
      </w:r>
    </w:p>
    <w:p w:rsidR="00AA71F3" w:rsidRPr="00AA71F3" w:rsidRDefault="00AA71F3" w:rsidP="00AA71F3">
      <w:pPr>
        <w:pStyle w:val="ListParagraph"/>
        <w:numPr>
          <w:ilvl w:val="0"/>
          <w:numId w:val="2"/>
        </w:numPr>
        <w:rPr>
          <w:sz w:val="22"/>
        </w:rPr>
      </w:pPr>
      <w:r w:rsidRPr="00AA71F3">
        <w:rPr>
          <w:sz w:val="22"/>
        </w:rPr>
        <w:t>3 Points:</w:t>
      </w:r>
    </w:p>
    <w:p w:rsidR="00AA71F3" w:rsidRPr="00AA71F3" w:rsidRDefault="00AA71F3" w:rsidP="00AA71F3">
      <w:pPr>
        <w:pStyle w:val="ListParagraph"/>
        <w:numPr>
          <w:ilvl w:val="1"/>
          <w:numId w:val="2"/>
        </w:numPr>
        <w:rPr>
          <w:sz w:val="22"/>
        </w:rPr>
      </w:pPr>
      <w:r w:rsidRPr="00AA71F3">
        <w:rPr>
          <w:sz w:val="22"/>
        </w:rPr>
        <w:t>Premier Exhibitor competition at the fair (species specific) – must be at least 12 years old as of January 1</w:t>
      </w:r>
      <w:r w:rsidRPr="00AA71F3">
        <w:rPr>
          <w:sz w:val="22"/>
          <w:vertAlign w:val="superscript"/>
        </w:rPr>
        <w:t>st</w:t>
      </w:r>
      <w:r w:rsidRPr="00AA71F3">
        <w:rPr>
          <w:sz w:val="22"/>
        </w:rPr>
        <w:t xml:space="preserve"> or have 2 years of experience in the project to compete in Premier Exhibitor, which includes:</w:t>
      </w:r>
    </w:p>
    <w:p w:rsidR="00AA71F3" w:rsidRPr="00AA71F3" w:rsidRDefault="00AA71F3" w:rsidP="00AA71F3">
      <w:pPr>
        <w:pStyle w:val="ListParagraph"/>
        <w:numPr>
          <w:ilvl w:val="2"/>
          <w:numId w:val="2"/>
        </w:numPr>
        <w:rPr>
          <w:sz w:val="22"/>
        </w:rPr>
      </w:pPr>
      <w:r w:rsidRPr="00AA71F3">
        <w:rPr>
          <w:sz w:val="22"/>
        </w:rPr>
        <w:t>Written test</w:t>
      </w:r>
    </w:p>
    <w:p w:rsidR="00AA71F3" w:rsidRPr="00AA71F3" w:rsidRDefault="00AA71F3" w:rsidP="00AA71F3">
      <w:pPr>
        <w:pStyle w:val="ListParagraph"/>
        <w:numPr>
          <w:ilvl w:val="2"/>
          <w:numId w:val="2"/>
        </w:numPr>
        <w:rPr>
          <w:sz w:val="22"/>
        </w:rPr>
      </w:pPr>
      <w:r w:rsidRPr="00AA71F3">
        <w:rPr>
          <w:sz w:val="22"/>
        </w:rPr>
        <w:t>Showmanship</w:t>
      </w:r>
    </w:p>
    <w:p w:rsidR="00AA71F3" w:rsidRPr="00AA71F3" w:rsidRDefault="00AA71F3" w:rsidP="00AA71F3">
      <w:pPr>
        <w:pStyle w:val="ListParagraph"/>
        <w:numPr>
          <w:ilvl w:val="2"/>
          <w:numId w:val="2"/>
        </w:numPr>
        <w:rPr>
          <w:sz w:val="22"/>
        </w:rPr>
      </w:pPr>
      <w:r w:rsidRPr="00AA71F3">
        <w:rPr>
          <w:sz w:val="22"/>
        </w:rPr>
        <w:t>Oral Industry Interview</w:t>
      </w:r>
    </w:p>
    <w:p w:rsidR="00AA71F3" w:rsidRPr="00AA71F3" w:rsidRDefault="00AA71F3" w:rsidP="00AA71F3">
      <w:pPr>
        <w:pStyle w:val="ListParagraph"/>
        <w:numPr>
          <w:ilvl w:val="2"/>
          <w:numId w:val="2"/>
        </w:numPr>
        <w:rPr>
          <w:sz w:val="22"/>
        </w:rPr>
      </w:pPr>
      <w:r w:rsidRPr="00AA71F3">
        <w:rPr>
          <w:sz w:val="22"/>
        </w:rPr>
        <w:t xml:space="preserve">Judging two classes of the species you are exhibiting </w:t>
      </w:r>
    </w:p>
    <w:p w:rsidR="00AA71F3" w:rsidRPr="00AA71F3" w:rsidRDefault="00AA71F3" w:rsidP="00AA71F3">
      <w:pPr>
        <w:rPr>
          <w:sz w:val="20"/>
        </w:rPr>
      </w:pPr>
      <w:r w:rsidRPr="00AA71F3">
        <w:rPr>
          <w:sz w:val="20"/>
        </w:rPr>
        <w:t>Notes:</w:t>
      </w:r>
    </w:p>
    <w:p w:rsidR="00AA71F3" w:rsidRPr="00AA71F3" w:rsidRDefault="00AA71F3" w:rsidP="00AA71F3">
      <w:pPr>
        <w:pStyle w:val="ListParagraph"/>
        <w:numPr>
          <w:ilvl w:val="0"/>
          <w:numId w:val="4"/>
        </w:numPr>
        <w:rPr>
          <w:sz w:val="20"/>
        </w:rPr>
      </w:pPr>
      <w:r w:rsidRPr="00AA71F3">
        <w:rPr>
          <w:sz w:val="20"/>
        </w:rPr>
        <w:t xml:space="preserve">To participate in either Premier Exhibitor or Showmanship and use as an education point, submit a completed Education form by the due date indicating intent and how you plan to prepare. </w:t>
      </w:r>
    </w:p>
    <w:p w:rsidR="00AA71F3" w:rsidRPr="00AA71F3" w:rsidRDefault="00AA71F3" w:rsidP="00AA71F3">
      <w:pPr>
        <w:pStyle w:val="ListParagraph"/>
        <w:numPr>
          <w:ilvl w:val="0"/>
          <w:numId w:val="4"/>
        </w:numPr>
        <w:rPr>
          <w:sz w:val="20"/>
        </w:rPr>
      </w:pPr>
      <w:r w:rsidRPr="00AA71F3">
        <w:rPr>
          <w:sz w:val="20"/>
        </w:rPr>
        <w:t xml:space="preserve">If showmanship or Premier Exhibitor are the exhibitor’s third educational point and it is not completed, the exhibitor will not be permitted to sell. </w:t>
      </w:r>
    </w:p>
    <w:p w:rsidR="00AA71F3" w:rsidRPr="00AA71F3" w:rsidRDefault="00AA71F3" w:rsidP="00AA71F3">
      <w:pPr>
        <w:pStyle w:val="ListParagraph"/>
        <w:numPr>
          <w:ilvl w:val="0"/>
          <w:numId w:val="4"/>
        </w:numPr>
        <w:rPr>
          <w:sz w:val="20"/>
        </w:rPr>
      </w:pPr>
      <w:r w:rsidRPr="00AA71F3">
        <w:rPr>
          <w:sz w:val="20"/>
        </w:rPr>
        <w:t>Finally, members cannot participate in Premier Exhibitor and submit a separate form for showmanship as showmansh</w:t>
      </w:r>
      <w:r>
        <w:rPr>
          <w:sz w:val="20"/>
        </w:rPr>
        <w:t>ip is part of Premier Exhibitor.</w:t>
      </w:r>
    </w:p>
    <w:sectPr w:rsidR="00AA71F3" w:rsidRPr="00AA71F3" w:rsidSect="00C53AE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723"/>
    <w:multiLevelType w:val="hybridMultilevel"/>
    <w:tmpl w:val="E7AEAD24"/>
    <w:lvl w:ilvl="0" w:tplc="66C62FAC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68B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800D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679A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A5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0007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D47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23C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94781"/>
    <w:multiLevelType w:val="hybridMultilevel"/>
    <w:tmpl w:val="A1189A86"/>
    <w:lvl w:ilvl="0" w:tplc="80E8DA50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4435E"/>
    <w:multiLevelType w:val="hybridMultilevel"/>
    <w:tmpl w:val="6F883FA6"/>
    <w:lvl w:ilvl="0" w:tplc="1F80E486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420D"/>
    <w:multiLevelType w:val="hybridMultilevel"/>
    <w:tmpl w:val="57D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1"/>
    <w:rsid w:val="0011267F"/>
    <w:rsid w:val="009050E3"/>
    <w:rsid w:val="00AA71F3"/>
    <w:rsid w:val="00BD083B"/>
    <w:rsid w:val="00C53AE3"/>
    <w:rsid w:val="00CC6911"/>
    <w:rsid w:val="00C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7CF5"/>
  <w15:docId w15:val="{4DE07401-B89E-4E68-9BE5-5F88518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11"/>
    <w:pPr>
      <w:widowControl w:val="0"/>
      <w:spacing w:after="0" w:line="240" w:lineRule="auto"/>
    </w:pPr>
    <w:rPr>
      <w:rFonts w:ascii="Arial" w:eastAsia="MS ??" w:hAnsi="Arial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A71F3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E3"/>
    <w:rPr>
      <w:rFonts w:ascii="Segoe UI" w:eastAsia="MS ??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unhideWhenUsed/>
    <w:rsid w:val="0011267F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126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1F3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1"/>
    <w:qFormat/>
    <w:rsid w:val="00AA71F3"/>
    <w:pPr>
      <w:widowControl/>
      <w:spacing w:after="4" w:line="252" w:lineRule="auto"/>
      <w:ind w:left="720" w:hanging="10"/>
      <w:contextualSpacing/>
    </w:pPr>
    <w:rPr>
      <w:rFonts w:eastAsia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 County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Bourget</dc:creator>
  <cp:keywords/>
  <dc:description/>
  <cp:lastModifiedBy>Stephanie M. Hintz</cp:lastModifiedBy>
  <cp:revision>2</cp:revision>
  <cp:lastPrinted>2015-11-04T17:03:00Z</cp:lastPrinted>
  <dcterms:created xsi:type="dcterms:W3CDTF">2017-12-29T20:42:00Z</dcterms:created>
  <dcterms:modified xsi:type="dcterms:W3CDTF">2017-12-29T20:42:00Z</dcterms:modified>
</cp:coreProperties>
</file>